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BB" w:rsidRPr="00DE5CD0" w:rsidRDefault="00B40ABB" w:rsidP="00B40A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E5CD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40ABB" w:rsidRPr="00DE5CD0" w:rsidRDefault="00B40ABB" w:rsidP="00B40A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C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5CD0">
        <w:rPr>
          <w:rFonts w:ascii="Times New Roman" w:hAnsi="Times New Roman" w:cs="Times New Roman"/>
          <w:sz w:val="28"/>
          <w:szCs w:val="28"/>
        </w:rPr>
        <w:t>Кобяковская</w:t>
      </w:r>
      <w:proofErr w:type="spellEnd"/>
      <w:r w:rsidRPr="00DE5CD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B40ABB" w:rsidRDefault="00B40ABB" w:rsidP="00B40ABB">
      <w:pPr>
        <w:shd w:val="clear" w:color="auto" w:fill="FFFFFF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40ABB" w:rsidTr="00D347F2">
        <w:tc>
          <w:tcPr>
            <w:tcW w:w="3190" w:type="dxa"/>
            <w:hideMark/>
          </w:tcPr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«Рассмотрено»: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 xml:space="preserve">Руководитель МО учителей </w:t>
            </w:r>
            <w:r>
              <w:rPr>
                <w:rFonts w:ascii="Times New Roman" w:hAnsi="Times New Roman" w:cs="Times New Roman"/>
              </w:rPr>
              <w:t>естественно-математического</w:t>
            </w:r>
            <w:r w:rsidRPr="00DE5CD0">
              <w:rPr>
                <w:rFonts w:ascii="Times New Roman" w:hAnsi="Times New Roman" w:cs="Times New Roman"/>
              </w:rPr>
              <w:t xml:space="preserve"> цикла __________/ </w:t>
            </w:r>
            <w:r>
              <w:rPr>
                <w:rFonts w:ascii="Times New Roman" w:hAnsi="Times New Roman" w:cs="Times New Roman"/>
              </w:rPr>
              <w:t>Т.В. Гурова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Протокол № 2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От « 27 » ноября 2020 г.</w:t>
            </w:r>
          </w:p>
        </w:tc>
        <w:tc>
          <w:tcPr>
            <w:tcW w:w="3190" w:type="dxa"/>
            <w:hideMark/>
          </w:tcPr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«Согласовано»: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Заместитель директора по УВР_______ /</w:t>
            </w:r>
            <w:proofErr w:type="spellStart"/>
            <w:r w:rsidRPr="00DE5CD0">
              <w:rPr>
                <w:rFonts w:ascii="Times New Roman" w:hAnsi="Times New Roman" w:cs="Times New Roman"/>
              </w:rPr>
              <w:t>А.Г.Кокова</w:t>
            </w:r>
            <w:proofErr w:type="spellEnd"/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Протокол МС №1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от     30.11.2020 г.</w:t>
            </w:r>
          </w:p>
        </w:tc>
        <w:tc>
          <w:tcPr>
            <w:tcW w:w="3191" w:type="dxa"/>
            <w:hideMark/>
          </w:tcPr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«Утверждено»: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DE5CD0">
              <w:rPr>
                <w:rFonts w:ascii="Times New Roman" w:hAnsi="Times New Roman" w:cs="Times New Roman"/>
              </w:rPr>
              <w:t>Кобяковская</w:t>
            </w:r>
            <w:proofErr w:type="spellEnd"/>
            <w:r w:rsidRPr="00DE5CD0">
              <w:rPr>
                <w:rFonts w:ascii="Times New Roman" w:hAnsi="Times New Roman" w:cs="Times New Roman"/>
              </w:rPr>
              <w:t xml:space="preserve"> ООШ»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 xml:space="preserve">_______/ </w:t>
            </w:r>
            <w:proofErr w:type="spellStart"/>
            <w:r w:rsidRPr="00DE5CD0">
              <w:rPr>
                <w:rFonts w:ascii="Times New Roman" w:hAnsi="Times New Roman" w:cs="Times New Roman"/>
              </w:rPr>
              <w:t>А.А.Ербягина</w:t>
            </w:r>
            <w:proofErr w:type="spellEnd"/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Приказ № 39</w:t>
            </w:r>
          </w:p>
          <w:p w:rsidR="00B40ABB" w:rsidRPr="00DE5CD0" w:rsidRDefault="00B40ABB" w:rsidP="00D347F2">
            <w:pPr>
              <w:rPr>
                <w:rFonts w:ascii="Times New Roman" w:hAnsi="Times New Roman" w:cs="Times New Roman"/>
              </w:rPr>
            </w:pPr>
            <w:r w:rsidRPr="00DE5CD0">
              <w:rPr>
                <w:rFonts w:ascii="Times New Roman" w:hAnsi="Times New Roman" w:cs="Times New Roman"/>
              </w:rPr>
              <w:t>От «30»ноября 2020 г.</w:t>
            </w:r>
          </w:p>
        </w:tc>
      </w:tr>
    </w:tbl>
    <w:p w:rsidR="00B40ABB" w:rsidRDefault="00B40ABB" w:rsidP="00B40ABB">
      <w:pPr>
        <w:shd w:val="clear" w:color="auto" w:fill="FFFFFF"/>
        <w:rPr>
          <w:sz w:val="28"/>
          <w:szCs w:val="28"/>
        </w:rPr>
      </w:pPr>
    </w:p>
    <w:p w:rsidR="00B40ABB" w:rsidRDefault="00B40ABB" w:rsidP="00B40ABB">
      <w:pPr>
        <w:shd w:val="clear" w:color="auto" w:fill="FFFFFF"/>
        <w:rPr>
          <w:sz w:val="28"/>
          <w:szCs w:val="28"/>
        </w:rPr>
      </w:pPr>
    </w:p>
    <w:p w:rsidR="00B40ABB" w:rsidRDefault="00B40ABB" w:rsidP="00B40ABB">
      <w:pPr>
        <w:shd w:val="clear" w:color="auto" w:fill="FFFFFF"/>
        <w:rPr>
          <w:sz w:val="28"/>
          <w:szCs w:val="28"/>
        </w:rPr>
      </w:pPr>
    </w:p>
    <w:p w:rsidR="00B40ABB" w:rsidRPr="00DE5CD0" w:rsidRDefault="00B40ABB" w:rsidP="00B40A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D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0ABB" w:rsidRPr="00DE5CD0" w:rsidRDefault="00B40ABB" w:rsidP="00B40ABB">
      <w:pPr>
        <w:shd w:val="clear" w:color="auto" w:fill="FFFFFF"/>
        <w:spacing w:before="62" w:after="0"/>
        <w:ind w:right="-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E5CD0">
        <w:rPr>
          <w:rFonts w:ascii="Times New Roman" w:hAnsi="Times New Roman" w:cs="Times New Roman"/>
          <w:spacing w:val="-2"/>
          <w:sz w:val="28"/>
          <w:szCs w:val="28"/>
        </w:rPr>
        <w:t>к рабочей  программе</w:t>
      </w:r>
    </w:p>
    <w:p w:rsidR="00B40ABB" w:rsidRPr="00DE5CD0" w:rsidRDefault="00D40F20" w:rsidP="00B40ABB">
      <w:pPr>
        <w:shd w:val="clear" w:color="auto" w:fill="FFFFFF"/>
        <w:spacing w:before="62" w:after="0"/>
        <w:ind w:right="-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внеурочной деятельности</w:t>
      </w:r>
    </w:p>
    <w:p w:rsidR="00B40ABB" w:rsidRPr="00DE5CD0" w:rsidRDefault="00B40ABB" w:rsidP="00B40ABB">
      <w:pPr>
        <w:shd w:val="clear" w:color="auto" w:fill="FFFFFF"/>
        <w:spacing w:before="62" w:after="0"/>
        <w:ind w:right="-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E5CD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D40F20">
        <w:rPr>
          <w:rFonts w:ascii="Times New Roman" w:hAnsi="Times New Roman" w:cs="Times New Roman"/>
          <w:spacing w:val="-2"/>
          <w:sz w:val="28"/>
          <w:szCs w:val="28"/>
        </w:rPr>
        <w:t>Юный математик»  8,9</w:t>
      </w:r>
      <w:r w:rsidRPr="00DE5CD0">
        <w:rPr>
          <w:rFonts w:ascii="Times New Roman" w:hAnsi="Times New Roman" w:cs="Times New Roman"/>
          <w:spacing w:val="-2"/>
          <w:sz w:val="28"/>
          <w:szCs w:val="28"/>
        </w:rPr>
        <w:t xml:space="preserve"> класс</w:t>
      </w:r>
    </w:p>
    <w:p w:rsidR="00B40ABB" w:rsidRPr="00DE5CD0" w:rsidRDefault="00B40ABB" w:rsidP="00B40ABB">
      <w:pPr>
        <w:shd w:val="clear" w:color="auto" w:fill="FFFFFF"/>
        <w:spacing w:before="62" w:after="0"/>
        <w:ind w:right="-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2020-2021 учебный год</w:t>
      </w:r>
    </w:p>
    <w:p w:rsidR="00B40ABB" w:rsidRDefault="00B40ABB" w:rsidP="00B40ABB"/>
    <w:p w:rsidR="00B40ABB" w:rsidRDefault="00B40ABB" w:rsidP="00B40ABB">
      <w:pPr>
        <w:tabs>
          <w:tab w:val="left" w:pos="6675"/>
        </w:tabs>
        <w:jc w:val="right"/>
      </w:pPr>
    </w:p>
    <w:p w:rsidR="00B40ABB" w:rsidRDefault="00B40ABB" w:rsidP="00B40ABB">
      <w:pPr>
        <w:tabs>
          <w:tab w:val="left" w:pos="6675"/>
        </w:tabs>
        <w:jc w:val="right"/>
      </w:pPr>
      <w:r>
        <w:t xml:space="preserve">                                                                           </w:t>
      </w:r>
    </w:p>
    <w:p w:rsidR="00B40ABB" w:rsidRDefault="00B40ABB" w:rsidP="00B40ABB">
      <w:pPr>
        <w:tabs>
          <w:tab w:val="left" w:pos="6675"/>
        </w:tabs>
        <w:jc w:val="right"/>
      </w:pPr>
    </w:p>
    <w:p w:rsidR="00B40ABB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5C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ABB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ABB" w:rsidRPr="00DE5CD0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5CD0">
        <w:rPr>
          <w:rFonts w:ascii="Times New Roman" w:hAnsi="Times New Roman" w:cs="Times New Roman"/>
          <w:sz w:val="24"/>
          <w:szCs w:val="24"/>
        </w:rPr>
        <w:t xml:space="preserve"> Разработчик программы     </w:t>
      </w:r>
    </w:p>
    <w:p w:rsidR="00B40ABB" w:rsidRPr="00DE5CD0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5CD0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B40ABB" w:rsidRPr="00DE5CD0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5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Гурова Татьяна Владиславовна</w:t>
      </w:r>
    </w:p>
    <w:p w:rsidR="00B40ABB" w:rsidRPr="00DE5CD0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ABB" w:rsidRPr="00DE5CD0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ABB" w:rsidRPr="00DE5CD0" w:rsidRDefault="00B40ABB" w:rsidP="00B40ABB">
      <w:pPr>
        <w:tabs>
          <w:tab w:val="left" w:pos="66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ABB" w:rsidRPr="00DE5CD0" w:rsidRDefault="00B40ABB" w:rsidP="00B40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ABB" w:rsidRPr="00DE5CD0" w:rsidRDefault="00B40ABB" w:rsidP="00B40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ABB" w:rsidRDefault="00B40ABB" w:rsidP="00B40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ABB" w:rsidRPr="00DE5CD0" w:rsidRDefault="00B40ABB" w:rsidP="00B40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ABB" w:rsidRPr="00DE5CD0" w:rsidRDefault="00B40ABB" w:rsidP="00B40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5CD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E5CD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5CD0">
        <w:rPr>
          <w:rFonts w:ascii="Times New Roman" w:hAnsi="Times New Roman" w:cs="Times New Roman"/>
          <w:sz w:val="24"/>
          <w:szCs w:val="24"/>
        </w:rPr>
        <w:t>обяково</w:t>
      </w:r>
      <w:proofErr w:type="spellEnd"/>
      <w:r w:rsidRPr="00DE5C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0ABB" w:rsidRDefault="00B40ABB" w:rsidP="00B40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B40ABB" w:rsidRDefault="00B40ABB">
      <w:pPr>
        <w:sectPr w:rsidR="00B40ABB" w:rsidSect="00B40A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0ABB" w:rsidRDefault="00B40ABB"/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848"/>
        <w:gridCol w:w="2555"/>
        <w:gridCol w:w="2693"/>
        <w:gridCol w:w="3118"/>
        <w:gridCol w:w="3261"/>
        <w:gridCol w:w="1275"/>
        <w:gridCol w:w="1276"/>
      </w:tblGrid>
      <w:tr w:rsidR="003B6D2D" w:rsidRPr="00946A38" w:rsidTr="003B6D2D">
        <w:trPr>
          <w:trHeight w:val="375"/>
        </w:trPr>
        <w:tc>
          <w:tcPr>
            <w:tcW w:w="848" w:type="dxa"/>
            <w:vMerge w:val="restart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5" w:type="dxa"/>
            <w:vMerge w:val="restart"/>
          </w:tcPr>
          <w:p w:rsidR="003B6D2D" w:rsidRPr="00946A38" w:rsidRDefault="003B6D2D" w:rsidP="003B6D2D">
            <w:pPr>
              <w:pStyle w:val="a4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Тема занятия</w:t>
            </w:r>
          </w:p>
        </w:tc>
        <w:tc>
          <w:tcPr>
            <w:tcW w:w="9072" w:type="dxa"/>
            <w:gridSpan w:val="3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gridSpan w:val="2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B6D2D" w:rsidRPr="00946A38" w:rsidTr="003B6D2D">
        <w:trPr>
          <w:trHeight w:val="375"/>
        </w:trPr>
        <w:tc>
          <w:tcPr>
            <w:tcW w:w="848" w:type="dxa"/>
            <w:vMerge/>
          </w:tcPr>
          <w:p w:rsidR="003B6D2D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3B6D2D" w:rsidRDefault="003B6D2D" w:rsidP="003B6D2D">
            <w:pPr>
              <w:pStyle w:val="a4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2693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261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75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B6D2D" w:rsidRPr="00946A38" w:rsidTr="00584D48">
        <w:tc>
          <w:tcPr>
            <w:tcW w:w="848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5" w:type="dxa"/>
          </w:tcPr>
          <w:p w:rsidR="003B6D2D" w:rsidRPr="00946A38" w:rsidRDefault="003B6D2D" w:rsidP="00D347F2">
            <w:pPr>
              <w:pStyle w:val="a4"/>
            </w:pPr>
            <w:r w:rsidRPr="00946A38">
              <w:rPr>
                <w:color w:val="333333"/>
                <w:shd w:val="clear" w:color="auto" w:fill="FFFFFF"/>
              </w:rPr>
              <w:t>Степень с целым отрицательным показателем</w:t>
            </w:r>
          </w:p>
        </w:tc>
        <w:tc>
          <w:tcPr>
            <w:tcW w:w="2693" w:type="dxa"/>
          </w:tcPr>
          <w:p w:rsidR="003C4309" w:rsidRPr="003C4309" w:rsidRDefault="003B6D2D" w:rsidP="003C43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F6B60">
              <w:rPr>
                <w:rFonts w:ascii="Times New Roman" w:eastAsia="Calibri" w:hAnsi="Times New Roman"/>
                <w:lang w:eastAsia="en-US"/>
              </w:rPr>
              <w:t>Научиться применять основные свойства степеней для преобразования алгебраических выражений; вычислять значения выражений</w:t>
            </w:r>
            <w:r w:rsidR="003C4309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="003C4309">
              <w:rPr>
                <w:color w:val="000000"/>
                <w:sz w:val="22"/>
                <w:szCs w:val="22"/>
              </w:rPr>
              <w:t xml:space="preserve">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="003C4309" w:rsidRPr="003C43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br/>
              <w:t>З</w:t>
            </w:r>
            <w:proofErr w:type="gramEnd"/>
            <w:r w:rsidR="003C4309" w:rsidRPr="003C4309">
              <w:rPr>
                <w:rFonts w:ascii="Times New Roman" w:hAnsi="Times New Roman" w:cs="Times New Roman"/>
                <w:color w:val="000000"/>
              </w:rPr>
              <w:t>аписывать числовые значения реальных величин с использованием разных систем измерения</w:t>
            </w:r>
          </w:p>
          <w:p w:rsidR="003C4309" w:rsidRPr="00946A38" w:rsidRDefault="003C4309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eastAsia="Calibri" w:hAnsi="Times New Roman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61" w:type="dxa"/>
          </w:tcPr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F6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задавать вопросы с целью получения необходимой  для решения проблемы информации; осуществлять совместную деятельность в парах и рабочих группах с учетом конкретных учебно-познавательных задач. </w:t>
            </w:r>
          </w:p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F6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достигнутый результат; предвосхищать результат и уровень усвоения.</w:t>
            </w:r>
          </w:p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9F6B60">
              <w:rPr>
                <w:rFonts w:ascii="Times New Roman" w:hAnsi="Times New Roman" w:cs="Times New Roman"/>
              </w:rPr>
              <w:t>осуществлять отбор существенной информации  (из материалов учебника и рассказа учителя, по воспроизведению в памяти)</w:t>
            </w:r>
          </w:p>
        </w:tc>
        <w:tc>
          <w:tcPr>
            <w:tcW w:w="1275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D" w:rsidRPr="00946A38" w:rsidTr="00814EA6">
        <w:tc>
          <w:tcPr>
            <w:tcW w:w="848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5" w:type="dxa"/>
          </w:tcPr>
          <w:p w:rsidR="003B6D2D" w:rsidRPr="00946A38" w:rsidRDefault="003B6D2D" w:rsidP="00D347F2">
            <w:pPr>
              <w:pStyle w:val="a4"/>
              <w:rPr>
                <w:color w:val="333333"/>
                <w:shd w:val="clear" w:color="auto" w:fill="FFFFFF"/>
              </w:rPr>
            </w:pPr>
            <w:r w:rsidRPr="00946A38">
              <w:rPr>
                <w:color w:val="333333"/>
                <w:shd w:val="clear" w:color="auto" w:fill="FFFFFF"/>
              </w:rPr>
              <w:t>Выполнение упражнений</w:t>
            </w:r>
          </w:p>
        </w:tc>
        <w:tc>
          <w:tcPr>
            <w:tcW w:w="2693" w:type="dxa"/>
          </w:tcPr>
          <w:p w:rsidR="003C4309" w:rsidRPr="003C4309" w:rsidRDefault="003B6D2D" w:rsidP="003C4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6B60">
              <w:rPr>
                <w:rFonts w:ascii="Times New Roman" w:eastAsia="Calibri" w:hAnsi="Times New Roman"/>
                <w:lang w:eastAsia="en-US"/>
              </w:rPr>
              <w:t>Научиться использовать принцип умножения и деления степеней с одинаковыми показателями; умножать и делить степень на степень; воспроизводить формулировки определений, конструировать несложные определения самостоятельно</w:t>
            </w:r>
            <w:r w:rsidR="003C4309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t xml:space="preserve">Умение анализировать, извлекать необходимую информацию, пользоваться оценкой и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lastRenderedPageBreak/>
              <w:t>прикидкой при практических расчётах</w:t>
            </w:r>
            <w:proofErr w:type="gramStart"/>
            <w:r w:rsidR="003C4309" w:rsidRPr="003C43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br/>
              <w:t>О</w:t>
            </w:r>
            <w:proofErr w:type="gramEnd"/>
            <w:r w:rsidR="003C4309" w:rsidRPr="003C4309">
              <w:rPr>
                <w:rFonts w:ascii="Times New Roman" w:hAnsi="Times New Roman" w:cs="Times New Roman"/>
                <w:color w:val="000000"/>
              </w:rPr>
              <w:t>ценивать результаты вычислений при решении</w:t>
            </w:r>
            <w:r w:rsidR="003C4309">
              <w:rPr>
                <w:rFonts w:ascii="Times New Roman" w:hAnsi="Times New Roman" w:cs="Times New Roman"/>
                <w:color w:val="000000"/>
              </w:rPr>
              <w:t xml:space="preserve"> практических задач.</w:t>
            </w:r>
          </w:p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3261" w:type="dxa"/>
          </w:tcPr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F6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демонстрировать способность  к  эмпатии, стремиться устанавливать  доверительные отношения взаимопонимания; использовать адекватные языковые средства для отображения своих чувств, мыслей и побуждений.</w:t>
            </w:r>
          </w:p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Регулятивные</w:t>
            </w:r>
            <w:proofErr w:type="gramEnd"/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: </w:t>
            </w:r>
            <w:r w:rsidRPr="009F6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самостоятельно формулировать познавательную цель, и строить план действий в соответствии с ней.</w:t>
            </w:r>
          </w:p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9F6B60">
              <w:rPr>
                <w:rFonts w:ascii="Times New Roman" w:hAnsi="Times New Roman" w:cs="Times New Roman"/>
              </w:rPr>
              <w:t xml:space="preserve">использовать  приобретенные знания и умения в </w:t>
            </w:r>
            <w:r w:rsidRPr="009F6B60">
              <w:rPr>
                <w:rFonts w:ascii="Times New Roman" w:hAnsi="Times New Roman" w:cs="Times New Roman"/>
              </w:rPr>
              <w:lastRenderedPageBreak/>
              <w:t>практической деятельности и повседневной жизни.</w:t>
            </w:r>
          </w:p>
        </w:tc>
        <w:tc>
          <w:tcPr>
            <w:tcW w:w="1275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1276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D" w:rsidRPr="00946A38" w:rsidTr="00190C05">
        <w:trPr>
          <w:trHeight w:val="777"/>
        </w:trPr>
        <w:tc>
          <w:tcPr>
            <w:tcW w:w="848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5" w:type="dxa"/>
          </w:tcPr>
          <w:p w:rsidR="003B6D2D" w:rsidRPr="00946A38" w:rsidRDefault="003B6D2D" w:rsidP="00D347F2">
            <w:pPr>
              <w:pStyle w:val="a4"/>
            </w:pPr>
            <w:r w:rsidRPr="00946A38">
              <w:rPr>
                <w:color w:val="333333"/>
                <w:shd w:val="clear" w:color="auto" w:fill="FFFFFF"/>
              </w:rPr>
              <w:t>Свойства степени с целым показателем</w:t>
            </w:r>
          </w:p>
        </w:tc>
        <w:tc>
          <w:tcPr>
            <w:tcW w:w="2693" w:type="dxa"/>
          </w:tcPr>
          <w:p w:rsidR="003C4309" w:rsidRPr="003C4309" w:rsidRDefault="003B6D2D" w:rsidP="003C4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F6B60">
              <w:rPr>
                <w:rFonts w:ascii="Times New Roman" w:eastAsia="Calibri" w:hAnsi="Times New Roman"/>
                <w:lang w:eastAsia="en-US"/>
              </w:rPr>
              <w:t>Научиться формулировать, записывать в символической форме и обосновывать свойства с целым неотрицательным показателем</w:t>
            </w:r>
            <w:r w:rsidR="003C4309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t>Овладение символьным языком алгебры</w:t>
            </w:r>
            <w:proofErr w:type="gramStart"/>
            <w:r w:rsidR="003C4309" w:rsidRPr="003C43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br/>
              <w:t>В</w:t>
            </w:r>
            <w:proofErr w:type="gramEnd"/>
            <w:r w:rsidR="003C4309" w:rsidRPr="003C4309">
              <w:rPr>
                <w:rFonts w:ascii="Times New Roman" w:hAnsi="Times New Roman" w:cs="Times New Roman"/>
                <w:color w:val="000000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3261" w:type="dxa"/>
          </w:tcPr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F6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продуктивно  общаться и  взаимодействовать с коллегами по совместной деятельности; осуществлять совместное  целеполагание  и планирование общих способов работы на основе прогнозирования.</w:t>
            </w:r>
          </w:p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F6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самостоятельно формулировать познавательную цель и строить действия в соответствии с ней; использовать различные ресурсы для достижения цели; выбирать успешные стратегии в трудных ситуациях.</w:t>
            </w:r>
          </w:p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9F6B60">
              <w:rPr>
                <w:rFonts w:ascii="Times New Roman" w:hAnsi="Times New Roman" w:cs="Times New Roman"/>
              </w:rPr>
              <w:t>выделять и формулировать познавательную цель; анализировать условия и требования задачи; самостоятельно создавать алгоритмы деятельности при решении проблем творческого и поискового характера.</w:t>
            </w:r>
          </w:p>
        </w:tc>
        <w:tc>
          <w:tcPr>
            <w:tcW w:w="1275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D" w:rsidRPr="00946A38" w:rsidTr="001702A4">
        <w:tc>
          <w:tcPr>
            <w:tcW w:w="848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5" w:type="dxa"/>
          </w:tcPr>
          <w:p w:rsidR="003B6D2D" w:rsidRPr="00946A38" w:rsidRDefault="003B6D2D" w:rsidP="00D347F2">
            <w:pPr>
              <w:pStyle w:val="a4"/>
              <w:rPr>
                <w:color w:val="333333"/>
                <w:shd w:val="clear" w:color="auto" w:fill="FFFFFF"/>
              </w:rPr>
            </w:pPr>
            <w:r w:rsidRPr="00946A38">
              <w:rPr>
                <w:color w:val="333333"/>
                <w:shd w:val="clear" w:color="auto" w:fill="FFFFFF"/>
              </w:rPr>
              <w:t>Выполнение упражнений</w:t>
            </w:r>
          </w:p>
        </w:tc>
        <w:tc>
          <w:tcPr>
            <w:tcW w:w="2693" w:type="dxa"/>
          </w:tcPr>
          <w:p w:rsidR="003C4309" w:rsidRPr="003C4309" w:rsidRDefault="003B6D2D" w:rsidP="003C4309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F6B60">
              <w:rPr>
                <w:rFonts w:ascii="Times New Roman" w:eastAsia="Calibri" w:hAnsi="Times New Roman"/>
                <w:lang w:eastAsia="en-US"/>
              </w:rPr>
              <w:t>Научиться применять основные свойства степеней для преобразования алгебраических выражений; вычислять значения выражений</w:t>
            </w:r>
            <w:r w:rsidR="003C4309"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t xml:space="preserve">Умение применять изученные понятия, результаты, методы для решения задач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lastRenderedPageBreak/>
              <w:t>практического характера и задач их смежных дисциплин</w:t>
            </w:r>
            <w:proofErr w:type="gramStart"/>
            <w:r w:rsidR="003C4309" w:rsidRPr="003C43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4309" w:rsidRPr="003C4309">
              <w:rPr>
                <w:rFonts w:ascii="Times New Roman" w:hAnsi="Times New Roman" w:cs="Times New Roman"/>
                <w:color w:val="000000"/>
              </w:rPr>
              <w:br/>
              <w:t>З</w:t>
            </w:r>
            <w:proofErr w:type="gramEnd"/>
            <w:r w:rsidR="003C4309" w:rsidRPr="003C4309">
              <w:rPr>
                <w:rFonts w:ascii="Times New Roman" w:hAnsi="Times New Roman" w:cs="Times New Roman"/>
                <w:color w:val="000000"/>
              </w:rPr>
              <w:t>аписывать числовые значения реальных величин с использованием разных систем измерения</w:t>
            </w:r>
          </w:p>
          <w:p w:rsidR="003C4309" w:rsidRPr="003C4309" w:rsidRDefault="003C4309" w:rsidP="003B6D2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eastAsia="Calibri" w:hAnsi="Times New Roman"/>
                <w:lang w:eastAsia="en-US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261" w:type="dxa"/>
          </w:tcPr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Коммуникативные: </w:t>
            </w:r>
            <w:r w:rsidRPr="009F6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задавать вопросы с целью получения необходимой  для решения проблемы информации; осуществлять совместную деятельность в парах и рабочих группах с учетом конкретных учебно-познавательных задач. </w:t>
            </w:r>
          </w:p>
          <w:p w:rsidR="003B6D2D" w:rsidRPr="009F6B60" w:rsidRDefault="003B6D2D" w:rsidP="003B6D2D">
            <w:pPr>
              <w:pStyle w:val="a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F6B6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9F6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оценивать достигнутый результат; предвосхищать результат и уровень </w:t>
            </w:r>
            <w:r w:rsidRPr="009F6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усвоения.</w:t>
            </w:r>
          </w:p>
          <w:p w:rsidR="003B6D2D" w:rsidRPr="00946A38" w:rsidRDefault="003B6D2D" w:rsidP="003B6D2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60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9F6B60">
              <w:rPr>
                <w:rFonts w:ascii="Times New Roman" w:hAnsi="Times New Roman" w:cs="Times New Roman"/>
              </w:rPr>
              <w:t>осуществлять отбор существенной информации  (из материалов учебника и рассказа учителя, по воспроизведению в памяти)</w:t>
            </w:r>
          </w:p>
        </w:tc>
        <w:tc>
          <w:tcPr>
            <w:tcW w:w="1275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1276" w:type="dxa"/>
          </w:tcPr>
          <w:p w:rsidR="003B6D2D" w:rsidRPr="00946A38" w:rsidRDefault="003B6D2D" w:rsidP="00D347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501" w:rsidRDefault="008F1501"/>
    <w:sectPr w:rsidR="008F1501" w:rsidSect="003B6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8E"/>
    <w:rsid w:val="003B6D2D"/>
    <w:rsid w:val="003C4309"/>
    <w:rsid w:val="003C528E"/>
    <w:rsid w:val="008F1501"/>
    <w:rsid w:val="00B40ABB"/>
    <w:rsid w:val="00D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D2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D2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3B6D2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3B6D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D2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D2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3B6D2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3B6D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2020-12-16T04:26:00Z</dcterms:created>
  <dcterms:modified xsi:type="dcterms:W3CDTF">2020-12-16T04:52:00Z</dcterms:modified>
</cp:coreProperties>
</file>